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91" w:rsidRDefault="00B81A91" w:rsidP="00B81A91">
      <w:pPr>
        <w:rPr>
          <w:rFonts w:ascii="Impact" w:hAnsi="Impact" w:cs="Impact"/>
          <w:color w:val="A0C4E8"/>
          <w:sz w:val="217"/>
          <w:szCs w:val="217"/>
        </w:rPr>
      </w:pPr>
      <w:r>
        <w:rPr>
          <w:rFonts w:ascii="Impact" w:hAnsi="Impact" w:cs="Impact"/>
          <w:color w:val="A0C4E8"/>
          <w:sz w:val="217"/>
          <w:szCs w:val="217"/>
        </w:rPr>
        <w:t>fraterni</w:t>
      </w:r>
    </w:p>
    <w:p w:rsidR="008179D1" w:rsidRDefault="008179D1" w:rsidP="00C908A5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sz w:val="28"/>
          <w:szCs w:val="28"/>
        </w:rPr>
      </w:pPr>
      <w:r>
        <w:rPr>
          <w:rFonts w:ascii="Helvetica-Condensed-Bold" w:hAnsi="Helvetica-Condensed-Bold" w:cs="Helvetica-Condensed-Bold"/>
          <w:b/>
          <w:bCs/>
          <w:sz w:val="28"/>
          <w:szCs w:val="28"/>
        </w:rPr>
        <w:t>IV domenica dell’ottobre missionario</w:t>
      </w:r>
    </w:p>
    <w:p w:rsidR="00215EEC" w:rsidRDefault="00215EEC" w:rsidP="00215EEC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91288D"/>
          <w:sz w:val="28"/>
          <w:szCs w:val="28"/>
        </w:rPr>
      </w:pP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In questa ultima domenica del mese missionario la parola che ci guida è: </w:t>
      </w:r>
      <w:r>
        <w:rPr>
          <w:rFonts w:ascii="Impact" w:hAnsi="Impact" w:cs="Impact"/>
          <w:color w:val="000000"/>
          <w:sz w:val="28"/>
          <w:szCs w:val="28"/>
        </w:rPr>
        <w:t>Fraterni</w:t>
      </w: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.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Il tema che ci ha accompagnato in questo mese trova nella liturgia della Parola di oggi il suo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coronamento: potremo essere veri “tessitori di fraternità” soltanto se prenderemo sul serio il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comandamento dell’amore, che è la sintesi di tutto l’insegnamento della Parola di Dio. Se il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nostro amore per Dio è sincero, non può che tradursi in un concreto amore verso il prossimo,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disposti ad accoglierlo e valorizzarlo con autentico spirito fraterno.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Preghiamo perché il Signore ci liberi da ogni egoismo e chiusura e, nell’eucarestia celebrata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oggi in tutte le comunità cristiane del mondo, aiuti la sua Chiesa a dare il suo speciale contributo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nel risollevare questo mondo dalla profonda crisi generata dalla pandemia con autentico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>spirito di fraternità universale.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000000"/>
          <w:sz w:val="21"/>
          <w:szCs w:val="21"/>
        </w:rPr>
      </w:pP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7D00FA"/>
          <w:sz w:val="28"/>
          <w:szCs w:val="28"/>
        </w:rPr>
      </w:pPr>
      <w:r>
        <w:rPr>
          <w:rFonts w:ascii="Impact" w:hAnsi="Impact" w:cs="Impact"/>
          <w:color w:val="7D00FA"/>
          <w:sz w:val="28"/>
          <w:szCs w:val="28"/>
        </w:rPr>
        <w:t>Intenzioni di preghiera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Preghiamo insieme e diciamo: </w:t>
      </w: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Il tuo amore, o Signore, ci aiuti ad amare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Impact" w:hAnsi="Impact" w:cs="Impact"/>
          <w:color w:val="2E74B5" w:themeColor="accent1" w:themeShade="BF"/>
          <w:sz w:val="36"/>
          <w:szCs w:val="36"/>
        </w:rPr>
        <w:t xml:space="preserve">1 </w:t>
      </w: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Per la Chiesa e per quanti hanno ricevuto il ministero di trasmettere agli uomini la Parola di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Dio: perché siano fedeli alla loro missione, umili nella loro sicurezza, coraggiosi nel promuovere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 xml:space="preserve">fraternità. PREGHIAMO 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Impact" w:hAnsi="Impact" w:cs="Impact"/>
          <w:color w:val="2E74B5" w:themeColor="accent1" w:themeShade="BF"/>
          <w:sz w:val="36"/>
          <w:szCs w:val="36"/>
        </w:rPr>
        <w:t xml:space="preserve">2 </w:t>
      </w: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Per tutti i governanti della terra: perché attraverso il dialogo e la reciproca fiducia, sappiano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 xml:space="preserve">risolvere concretamente gli attuali conflitti che affliggono molti popoli. PREGHIAMO 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Impact" w:hAnsi="Impact" w:cs="Impact"/>
          <w:color w:val="2E74B5" w:themeColor="accent1" w:themeShade="BF"/>
          <w:sz w:val="36"/>
          <w:szCs w:val="36"/>
        </w:rPr>
        <w:t xml:space="preserve">3 </w:t>
      </w: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Perché l’uomo contemporaneo, nel suo sforzo di rinnovamento culturale e sociale, non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dimentichi mai il precetto evangelico della carità, principio e fondamento di ogni vero progresso.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 xml:space="preserve">PREGHIAMO 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Impact" w:hAnsi="Impact" w:cs="Impact"/>
          <w:color w:val="2E74B5" w:themeColor="accent1" w:themeShade="BF"/>
          <w:sz w:val="36"/>
          <w:szCs w:val="36"/>
        </w:rPr>
        <w:t xml:space="preserve">4 </w:t>
      </w: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Per quanti dedicano la propria vita nel campo del volontariato: perché ponendosi di fronte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ai problemi degli altri con dedizione e amore, portino frutti di giustizia e di consolazione.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 xml:space="preserve">PREGHIAMO 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Impact" w:hAnsi="Impact" w:cs="Impact"/>
          <w:color w:val="2E74B5" w:themeColor="accent1" w:themeShade="BF"/>
          <w:sz w:val="36"/>
          <w:szCs w:val="36"/>
        </w:rPr>
        <w:t xml:space="preserve">5 </w:t>
      </w: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Perché ci lasciamo guidare non dalla legge del m</w:t>
      </w:r>
      <w:bookmarkStart w:id="0" w:name="_GoBack"/>
      <w:bookmarkEnd w:id="0"/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inimo, dell’esteriorità e del disimpegno, ma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  <w:r w:rsidRPr="00B81A91"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  <w:t>da quella dell’amore, della fraternità, del servizio e della partecipazione. PREGHIAMO</w:t>
      </w:r>
    </w:p>
    <w:p w:rsidR="008179D1" w:rsidRPr="00B81A9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2E74B5" w:themeColor="accent1" w:themeShade="BF"/>
          <w:sz w:val="21"/>
          <w:szCs w:val="21"/>
        </w:rPr>
      </w:pP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Light" w:hAnsi="Helvetica-Condensed-Light" w:cs="Helvetica-Condensed-Light"/>
          <w:color w:val="000000"/>
          <w:sz w:val="21"/>
          <w:szCs w:val="21"/>
        </w:rPr>
        <w:t xml:space="preserve">CELEBRANTE </w:t>
      </w: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Signore, che ci hai dato la legge suprema dell’amore, guidaci alla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vera libertà che induce a spendere la vita per i fratelli, seguendo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  <w:t>Te che sei Dio e vivi e regni nei secoli dei secoli. Amen.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000000"/>
          <w:sz w:val="21"/>
          <w:szCs w:val="21"/>
        </w:rPr>
      </w:pP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7D00FA"/>
          <w:sz w:val="28"/>
          <w:szCs w:val="28"/>
        </w:rPr>
      </w:pPr>
      <w:r>
        <w:rPr>
          <w:rFonts w:ascii="Impact" w:hAnsi="Impact" w:cs="Impact"/>
          <w:color w:val="7D00FA"/>
          <w:sz w:val="28"/>
          <w:szCs w:val="28"/>
        </w:rPr>
        <w:t>Suggerimento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negli avvisi parrocchiali si dia notizia della somma raccolta nella Giornata Missionaria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Mondiale e un rappresentante del gruppo missionario (o un membro del Consiglio Pastorale)</w:t>
      </w:r>
    </w:p>
    <w:p w:rsidR="008179D1" w:rsidRDefault="008179D1" w:rsidP="008179D1">
      <w:pPr>
        <w:autoSpaceDE w:val="0"/>
        <w:autoSpaceDN w:val="0"/>
        <w:adjustRightInd w:val="0"/>
        <w:spacing w:after="0" w:line="240" w:lineRule="auto"/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faccia un ringraziamento a tutta la comunità, a nome di tutti i missionari e delle giovani Chiese</w:t>
      </w:r>
    </w:p>
    <w:p w:rsidR="00B54A42" w:rsidRDefault="008179D1" w:rsidP="008179D1">
      <w:pPr>
        <w:autoSpaceDE w:val="0"/>
        <w:autoSpaceDN w:val="0"/>
        <w:adjustRightInd w:val="0"/>
        <w:spacing w:after="0" w:line="240" w:lineRule="auto"/>
      </w:pPr>
      <w:r>
        <w:rPr>
          <w:rFonts w:ascii="Helvetica-Condensed-LightObl" w:hAnsi="Helvetica-Condensed-LightObl" w:cs="Helvetica-Condensed-LightObl"/>
          <w:i/>
          <w:iCs/>
          <w:color w:val="000000"/>
          <w:sz w:val="21"/>
          <w:szCs w:val="21"/>
        </w:rPr>
        <w:t>che riceveranno tali aiuti.</w:t>
      </w:r>
    </w:p>
    <w:sectPr w:rsidR="00B54A42" w:rsidSect="00215E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-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C"/>
    <w:rsid w:val="000C2542"/>
    <w:rsid w:val="00215EEC"/>
    <w:rsid w:val="008179D1"/>
    <w:rsid w:val="00B54A42"/>
    <w:rsid w:val="00B81A91"/>
    <w:rsid w:val="00C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F7E8"/>
  <w15:chartTrackingRefBased/>
  <w15:docId w15:val="{51124506-E86B-4D0F-94D9-790CDC2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Pastorale</dc:creator>
  <cp:keywords/>
  <dc:description/>
  <cp:lastModifiedBy>Segreteria Pastorale</cp:lastModifiedBy>
  <cp:revision>3</cp:revision>
  <dcterms:created xsi:type="dcterms:W3CDTF">2020-10-01T07:56:00Z</dcterms:created>
  <dcterms:modified xsi:type="dcterms:W3CDTF">2020-10-01T07:59:00Z</dcterms:modified>
</cp:coreProperties>
</file>