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94" w:rsidRPr="00EC2B4D" w:rsidRDefault="00DA3394" w:rsidP="00DA3394">
      <w:pPr>
        <w:jc w:val="center"/>
        <w:rPr>
          <w:b/>
          <w:sz w:val="32"/>
          <w:szCs w:val="32"/>
        </w:rPr>
      </w:pPr>
      <w:bookmarkStart w:id="0" w:name="_GoBack"/>
      <w:bookmarkEnd w:id="0"/>
      <w:r w:rsidRPr="00EC2B4D">
        <w:rPr>
          <w:b/>
          <w:sz w:val="32"/>
          <w:szCs w:val="32"/>
        </w:rPr>
        <w:t xml:space="preserve">Omelia nelle esequie del </w:t>
      </w:r>
      <w:r w:rsidR="003919CA">
        <w:rPr>
          <w:b/>
          <w:sz w:val="32"/>
          <w:szCs w:val="32"/>
        </w:rPr>
        <w:t xml:space="preserve">presbitero </w:t>
      </w:r>
      <w:r w:rsidR="00C50B40">
        <w:rPr>
          <w:b/>
          <w:sz w:val="32"/>
          <w:szCs w:val="32"/>
        </w:rPr>
        <w:t>Francesco Soccol – Cattedrale BL 5/08</w:t>
      </w:r>
      <w:r w:rsidR="005F6709">
        <w:rPr>
          <w:b/>
          <w:sz w:val="32"/>
          <w:szCs w:val="32"/>
        </w:rPr>
        <w:t>/17</w:t>
      </w:r>
    </w:p>
    <w:p w:rsidR="00DA3394" w:rsidRDefault="00DA3394" w:rsidP="00DA3394">
      <w:pPr>
        <w:jc w:val="right"/>
      </w:pPr>
    </w:p>
    <w:p w:rsidR="009B0471" w:rsidRPr="00EC2B4D" w:rsidRDefault="00C50B40" w:rsidP="00DA3394">
      <w:pPr>
        <w:jc w:val="right"/>
        <w:rPr>
          <w:sz w:val="24"/>
          <w:szCs w:val="24"/>
        </w:rPr>
      </w:pPr>
      <w:r>
        <w:rPr>
          <w:i/>
          <w:sz w:val="24"/>
          <w:szCs w:val="24"/>
        </w:rPr>
        <w:t>Es</w:t>
      </w:r>
      <w:r>
        <w:rPr>
          <w:sz w:val="24"/>
          <w:szCs w:val="24"/>
        </w:rPr>
        <w:t xml:space="preserve"> 34,29-35</w:t>
      </w:r>
      <w:r w:rsidR="005F6709">
        <w:rPr>
          <w:sz w:val="24"/>
          <w:szCs w:val="24"/>
        </w:rPr>
        <w:t xml:space="preserve">; dal </w:t>
      </w:r>
      <w:r w:rsidR="005F6709" w:rsidRPr="002E6F6E">
        <w:rPr>
          <w:i/>
          <w:sz w:val="24"/>
          <w:szCs w:val="24"/>
        </w:rPr>
        <w:t>Salmo</w:t>
      </w:r>
      <w:r>
        <w:rPr>
          <w:sz w:val="24"/>
          <w:szCs w:val="24"/>
        </w:rPr>
        <w:t xml:space="preserve"> 98</w:t>
      </w:r>
      <w:r w:rsidR="005F6709">
        <w:rPr>
          <w:sz w:val="24"/>
          <w:szCs w:val="24"/>
        </w:rPr>
        <w:t xml:space="preserve">; </w:t>
      </w:r>
      <w:r>
        <w:rPr>
          <w:i/>
          <w:sz w:val="24"/>
          <w:szCs w:val="24"/>
        </w:rPr>
        <w:t>Mt</w:t>
      </w:r>
      <w:r>
        <w:rPr>
          <w:sz w:val="24"/>
          <w:szCs w:val="24"/>
        </w:rPr>
        <w:t xml:space="preserve"> 13,44-46</w:t>
      </w:r>
      <w:r w:rsidR="00F64AC1" w:rsidRPr="00EC2B4D">
        <w:rPr>
          <w:sz w:val="24"/>
          <w:szCs w:val="24"/>
        </w:rPr>
        <w:br/>
      </w:r>
    </w:p>
    <w:p w:rsidR="007E71C9" w:rsidRDefault="007E71C9" w:rsidP="00402029">
      <w:pPr>
        <w:jc w:val="both"/>
        <w:rPr>
          <w:sz w:val="36"/>
          <w:szCs w:val="36"/>
        </w:rPr>
      </w:pPr>
      <w:r>
        <w:rPr>
          <w:sz w:val="36"/>
          <w:szCs w:val="36"/>
        </w:rPr>
        <w:t>Negli ultimi giorni</w:t>
      </w:r>
      <w:r w:rsidR="00E453A4">
        <w:rPr>
          <w:sz w:val="36"/>
          <w:szCs w:val="36"/>
        </w:rPr>
        <w:t xml:space="preserve"> don Francesco nutriva un</w:t>
      </w:r>
      <w:r>
        <w:rPr>
          <w:sz w:val="36"/>
          <w:szCs w:val="36"/>
        </w:rPr>
        <w:t xml:space="preserve"> incontenibile desiderio di salire in montagna. Avrebbe voluto fare la salita al Monte Agner, poi di unirsi al gruppo che sarebbe salito</w:t>
      </w:r>
      <w:r w:rsidR="00E453A4">
        <w:rPr>
          <w:sz w:val="36"/>
          <w:szCs w:val="36"/>
        </w:rPr>
        <w:t>, ieri,</w:t>
      </w:r>
      <w:r>
        <w:rPr>
          <w:sz w:val="36"/>
          <w:szCs w:val="36"/>
        </w:rPr>
        <w:t xml:space="preserve"> al Pelmo. Voleva “salire”!</w:t>
      </w:r>
    </w:p>
    <w:p w:rsidR="007E71C9" w:rsidRDefault="007E71C9" w:rsidP="00402029">
      <w:pPr>
        <w:jc w:val="both"/>
        <w:rPr>
          <w:sz w:val="36"/>
          <w:szCs w:val="36"/>
        </w:rPr>
      </w:pPr>
      <w:r>
        <w:rPr>
          <w:sz w:val="36"/>
          <w:szCs w:val="36"/>
        </w:rPr>
        <w:t>Don Francesco ci ha sorpresi così</w:t>
      </w:r>
      <w:r w:rsidR="00A676FA">
        <w:rPr>
          <w:sz w:val="36"/>
          <w:szCs w:val="36"/>
        </w:rPr>
        <w:t xml:space="preserve">: per davvero è salito, lì dove – come racconta di Mosè la prima lettura che abbiamo ascoltato </w:t>
      </w:r>
      <w:r w:rsidR="00B12048">
        <w:rPr>
          <w:sz w:val="36"/>
          <w:szCs w:val="36"/>
        </w:rPr>
        <w:t>–</w:t>
      </w:r>
      <w:r w:rsidR="00A676FA">
        <w:rPr>
          <w:sz w:val="36"/>
          <w:szCs w:val="36"/>
        </w:rPr>
        <w:t xml:space="preserve"> </w:t>
      </w:r>
      <w:r w:rsidR="00A676FA" w:rsidRPr="00A676FA">
        <w:rPr>
          <w:rFonts w:cstheme="minorHAnsi"/>
          <w:i/>
          <w:sz w:val="36"/>
          <w:szCs w:val="36"/>
        </w:rPr>
        <w:t>«</w:t>
      </w:r>
      <w:r w:rsidR="00A676FA">
        <w:rPr>
          <w:rFonts w:cstheme="minorHAnsi"/>
          <w:i/>
          <w:sz w:val="36"/>
          <w:szCs w:val="36"/>
        </w:rPr>
        <w:t>la pelle del suo viso era diventata raggiante, poiché aveva conversato con il Signore</w:t>
      </w:r>
      <w:r w:rsidR="00A676FA" w:rsidRPr="00A676FA">
        <w:rPr>
          <w:rFonts w:cstheme="minorHAnsi"/>
          <w:i/>
          <w:sz w:val="36"/>
          <w:szCs w:val="36"/>
        </w:rPr>
        <w:t>»</w:t>
      </w:r>
      <w:r w:rsidR="00A676FA">
        <w:rPr>
          <w:rFonts w:cstheme="minorHAnsi"/>
          <w:i/>
          <w:sz w:val="36"/>
          <w:szCs w:val="36"/>
        </w:rPr>
        <w:t>.</w:t>
      </w:r>
    </w:p>
    <w:p w:rsidR="008526E8" w:rsidRDefault="008526E8" w:rsidP="00402029">
      <w:pPr>
        <w:jc w:val="both"/>
        <w:rPr>
          <w:sz w:val="36"/>
          <w:szCs w:val="36"/>
        </w:rPr>
      </w:pPr>
      <w:r>
        <w:rPr>
          <w:sz w:val="36"/>
          <w:szCs w:val="36"/>
        </w:rPr>
        <w:t xml:space="preserve">Noi tutti – ciascuno in modo originale – portiamo i riflessi del </w:t>
      </w:r>
      <w:r w:rsidR="00E453A4">
        <w:rPr>
          <w:sz w:val="36"/>
          <w:szCs w:val="36"/>
        </w:rPr>
        <w:t>volto luminoso</w:t>
      </w:r>
      <w:r w:rsidR="00D03340">
        <w:rPr>
          <w:sz w:val="36"/>
          <w:szCs w:val="36"/>
        </w:rPr>
        <w:t xml:space="preserve"> di d</w:t>
      </w:r>
      <w:r>
        <w:rPr>
          <w:sz w:val="36"/>
          <w:szCs w:val="36"/>
        </w:rPr>
        <w:t>on Francesco</w:t>
      </w:r>
      <w:r w:rsidR="00D03340">
        <w:rPr>
          <w:sz w:val="36"/>
          <w:szCs w:val="36"/>
        </w:rPr>
        <w:t xml:space="preserve">. Egli, </w:t>
      </w:r>
      <w:r>
        <w:rPr>
          <w:sz w:val="36"/>
          <w:szCs w:val="36"/>
        </w:rPr>
        <w:t>senza esitazione alcuna</w:t>
      </w:r>
      <w:r w:rsidR="00E838F7">
        <w:rPr>
          <w:sz w:val="36"/>
          <w:szCs w:val="36"/>
        </w:rPr>
        <w:t>,</w:t>
      </w:r>
      <w:r>
        <w:rPr>
          <w:sz w:val="36"/>
          <w:szCs w:val="36"/>
        </w:rPr>
        <w:t xml:space="preserve"> si è tolto ogni velo. Non era solito prendere “distanze di sicurezza”</w:t>
      </w:r>
      <w:r w:rsidR="00D03340">
        <w:rPr>
          <w:sz w:val="36"/>
          <w:szCs w:val="36"/>
        </w:rPr>
        <w:t xml:space="preserve"> e, </w:t>
      </w:r>
      <w:r w:rsidR="00E838F7">
        <w:rPr>
          <w:sz w:val="36"/>
          <w:szCs w:val="36"/>
        </w:rPr>
        <w:t>disarmato</w:t>
      </w:r>
      <w:r w:rsidR="00D03340">
        <w:rPr>
          <w:sz w:val="36"/>
          <w:szCs w:val="36"/>
        </w:rPr>
        <w:t>,</w:t>
      </w:r>
      <w:r w:rsidR="00E838F7">
        <w:rPr>
          <w:sz w:val="36"/>
          <w:szCs w:val="36"/>
        </w:rPr>
        <w:t xml:space="preserve"> </w:t>
      </w:r>
      <w:r w:rsidR="00E453A4">
        <w:rPr>
          <w:sz w:val="36"/>
          <w:szCs w:val="36"/>
        </w:rPr>
        <w:t>incontrava le persone</w:t>
      </w:r>
      <w:r w:rsidR="00E838F7">
        <w:rPr>
          <w:sz w:val="36"/>
          <w:szCs w:val="36"/>
        </w:rPr>
        <w:t xml:space="preserve"> pelle</w:t>
      </w:r>
      <w:r w:rsidR="00E453A4">
        <w:rPr>
          <w:sz w:val="36"/>
          <w:szCs w:val="36"/>
        </w:rPr>
        <w:t xml:space="preserve"> a pelle</w:t>
      </w:r>
      <w:r w:rsidR="00E838F7">
        <w:rPr>
          <w:sz w:val="36"/>
          <w:szCs w:val="36"/>
        </w:rPr>
        <w:t xml:space="preserve">. </w:t>
      </w:r>
      <w:r w:rsidR="00E453A4">
        <w:rPr>
          <w:sz w:val="36"/>
          <w:szCs w:val="36"/>
        </w:rPr>
        <w:t>O</w:t>
      </w:r>
      <w:r w:rsidR="00E838F7">
        <w:rPr>
          <w:sz w:val="36"/>
          <w:szCs w:val="36"/>
        </w:rPr>
        <w:t>gnuno di noi ha</w:t>
      </w:r>
      <w:r w:rsidR="00E453A4">
        <w:rPr>
          <w:sz w:val="36"/>
          <w:szCs w:val="36"/>
        </w:rPr>
        <w:t xml:space="preserve"> potuto</w:t>
      </w:r>
      <w:r w:rsidR="00E838F7">
        <w:rPr>
          <w:sz w:val="36"/>
          <w:szCs w:val="36"/>
        </w:rPr>
        <w:t xml:space="preserve"> trova</w:t>
      </w:r>
      <w:r w:rsidR="00E453A4">
        <w:rPr>
          <w:sz w:val="36"/>
          <w:szCs w:val="36"/>
        </w:rPr>
        <w:t>re</w:t>
      </w:r>
      <w:r w:rsidR="00E838F7">
        <w:rPr>
          <w:sz w:val="36"/>
          <w:szCs w:val="36"/>
        </w:rPr>
        <w:t xml:space="preserve"> un’ospitale dimora in lui. Sì, don Francesco si faceva abitare. Andavi da lui e ti sembrava di tornare a casa, di attingere quell’a</w:t>
      </w:r>
      <w:r w:rsidR="00D03340">
        <w:rPr>
          <w:sz w:val="36"/>
          <w:szCs w:val="36"/>
        </w:rPr>
        <w:t>ffetto che ti fa sentire amato,</w:t>
      </w:r>
      <w:r w:rsidR="00E838F7">
        <w:rPr>
          <w:sz w:val="36"/>
          <w:szCs w:val="36"/>
        </w:rPr>
        <w:t xml:space="preserve"> atteso da qualcuno</w:t>
      </w:r>
      <w:r w:rsidR="00D03340">
        <w:rPr>
          <w:sz w:val="36"/>
          <w:szCs w:val="36"/>
        </w:rPr>
        <w:t>, protetto nelle proprie fragilità</w:t>
      </w:r>
      <w:r w:rsidR="00E838F7">
        <w:rPr>
          <w:sz w:val="36"/>
          <w:szCs w:val="36"/>
        </w:rPr>
        <w:t>.</w:t>
      </w:r>
      <w:r w:rsidR="002960E4">
        <w:rPr>
          <w:sz w:val="36"/>
          <w:szCs w:val="36"/>
        </w:rPr>
        <w:t xml:space="preserve"> Non c’erano appartenenze particolari – né etniche né culturali né religiose – che potessero impedirgli</w:t>
      </w:r>
      <w:r w:rsidR="000116B0">
        <w:rPr>
          <w:sz w:val="36"/>
          <w:szCs w:val="36"/>
        </w:rPr>
        <w:t xml:space="preserve"> di farsi amico e fratello.</w:t>
      </w:r>
    </w:p>
    <w:p w:rsidR="00B67F42" w:rsidRPr="00DF3466" w:rsidRDefault="000116B0" w:rsidP="00402029">
      <w:pPr>
        <w:jc w:val="both"/>
        <w:rPr>
          <w:sz w:val="36"/>
          <w:szCs w:val="36"/>
        </w:rPr>
      </w:pPr>
      <w:r>
        <w:rPr>
          <w:sz w:val="36"/>
          <w:szCs w:val="36"/>
        </w:rPr>
        <w:t xml:space="preserve">Il racconto dell’Esodo che abbiamo ascoltato </w:t>
      </w:r>
      <w:r w:rsidR="00CF68C3">
        <w:rPr>
          <w:sz w:val="36"/>
          <w:szCs w:val="36"/>
        </w:rPr>
        <w:t>corrisponde alla</w:t>
      </w:r>
      <w:r>
        <w:rPr>
          <w:sz w:val="36"/>
          <w:szCs w:val="36"/>
        </w:rPr>
        <w:t xml:space="preserve"> parola di Dio del giorno in cui don Fr</w:t>
      </w:r>
      <w:r w:rsidR="00D03340">
        <w:rPr>
          <w:sz w:val="36"/>
          <w:szCs w:val="36"/>
        </w:rPr>
        <w:t>an</w:t>
      </w:r>
      <w:r>
        <w:rPr>
          <w:sz w:val="36"/>
          <w:szCs w:val="36"/>
        </w:rPr>
        <w:t xml:space="preserve">cesco </w:t>
      </w:r>
      <w:r w:rsidR="00D03340">
        <w:rPr>
          <w:sz w:val="36"/>
          <w:szCs w:val="36"/>
        </w:rPr>
        <w:t>ha compiuto la salita più impegnativa</w:t>
      </w:r>
      <w:r w:rsidR="00E453A4">
        <w:rPr>
          <w:sz w:val="36"/>
          <w:szCs w:val="36"/>
        </w:rPr>
        <w:t>, mercoledì scorso</w:t>
      </w:r>
      <w:r w:rsidR="00D03340">
        <w:rPr>
          <w:sz w:val="36"/>
          <w:szCs w:val="36"/>
        </w:rPr>
        <w:t>.</w:t>
      </w:r>
      <w:r w:rsidR="00DA4D01">
        <w:rPr>
          <w:sz w:val="36"/>
          <w:szCs w:val="36"/>
        </w:rPr>
        <w:t xml:space="preserve"> Questa Parola ci dice che Mosè</w:t>
      </w:r>
      <w:r w:rsidR="004D5356">
        <w:rPr>
          <w:sz w:val="36"/>
          <w:szCs w:val="36"/>
        </w:rPr>
        <w:t>,</w:t>
      </w:r>
      <w:r w:rsidR="00DA4D01">
        <w:rPr>
          <w:sz w:val="36"/>
          <w:szCs w:val="36"/>
        </w:rPr>
        <w:t xml:space="preserve"> a volto scoperto</w:t>
      </w:r>
      <w:r w:rsidR="004D5356">
        <w:rPr>
          <w:sz w:val="36"/>
          <w:szCs w:val="36"/>
        </w:rPr>
        <w:t>,</w:t>
      </w:r>
      <w:r w:rsidR="00DA4D01">
        <w:rPr>
          <w:sz w:val="36"/>
          <w:szCs w:val="36"/>
        </w:rPr>
        <w:t xml:space="preserve"> conversava con Dio e proprio per questo </w:t>
      </w:r>
      <w:r w:rsidR="00E453A4">
        <w:rPr>
          <w:sz w:val="36"/>
          <w:szCs w:val="36"/>
        </w:rPr>
        <w:t xml:space="preserve">egli </w:t>
      </w:r>
      <w:r w:rsidR="008C0323">
        <w:rPr>
          <w:sz w:val="36"/>
          <w:szCs w:val="36"/>
        </w:rPr>
        <w:t>poteva offrire una parola di vita al suo popolo</w:t>
      </w:r>
      <w:r w:rsidR="00E453A4">
        <w:rPr>
          <w:sz w:val="36"/>
          <w:szCs w:val="36"/>
        </w:rPr>
        <w:t>, con cui si era definitivamente legato</w:t>
      </w:r>
      <w:r w:rsidR="008C0323">
        <w:rPr>
          <w:sz w:val="36"/>
          <w:szCs w:val="36"/>
        </w:rPr>
        <w:t>. Oggi don Francesco ci svela che egli</w:t>
      </w:r>
      <w:r w:rsidR="00B67F42">
        <w:rPr>
          <w:sz w:val="36"/>
          <w:szCs w:val="36"/>
        </w:rPr>
        <w:t xml:space="preserve"> non aveva altra parola con cui comunicare </w:t>
      </w:r>
      <w:r w:rsidR="00E453A4">
        <w:rPr>
          <w:sz w:val="36"/>
          <w:szCs w:val="36"/>
        </w:rPr>
        <w:t xml:space="preserve">con noi </w:t>
      </w:r>
      <w:r w:rsidR="00B67F42">
        <w:rPr>
          <w:sz w:val="36"/>
          <w:szCs w:val="36"/>
        </w:rPr>
        <w:t>che il suo stesso conversare con Dio.</w:t>
      </w:r>
      <w:r w:rsidR="00E453A4">
        <w:rPr>
          <w:sz w:val="36"/>
          <w:szCs w:val="36"/>
        </w:rPr>
        <w:t xml:space="preserve"> Egli portava nel suo cuore questa parola di vita che il profeta Osea mette in bocca a Dio: </w:t>
      </w:r>
      <w:r w:rsidR="00E453A4" w:rsidRPr="00E453A4">
        <w:rPr>
          <w:rFonts w:cstheme="minorHAnsi"/>
          <w:i/>
          <w:sz w:val="36"/>
          <w:szCs w:val="36"/>
        </w:rPr>
        <w:t>«</w:t>
      </w:r>
      <w:r w:rsidR="00DF3466">
        <w:rPr>
          <w:rFonts w:cstheme="minorHAnsi"/>
          <w:i/>
          <w:sz w:val="36"/>
          <w:szCs w:val="36"/>
        </w:rPr>
        <w:t>Ti amerò nella fedeltà e tu conoscerai il Signore</w:t>
      </w:r>
      <w:r w:rsidR="00E453A4" w:rsidRPr="00E453A4">
        <w:rPr>
          <w:rFonts w:cstheme="minorHAnsi"/>
          <w:i/>
          <w:sz w:val="36"/>
          <w:szCs w:val="36"/>
        </w:rPr>
        <w:t>»</w:t>
      </w:r>
      <w:r w:rsidR="00DF3466">
        <w:rPr>
          <w:rFonts w:cstheme="minorHAnsi"/>
          <w:i/>
          <w:sz w:val="36"/>
          <w:szCs w:val="36"/>
        </w:rPr>
        <w:t xml:space="preserve"> </w:t>
      </w:r>
      <w:r w:rsidR="00DF3466">
        <w:rPr>
          <w:rFonts w:cstheme="minorHAnsi"/>
          <w:sz w:val="36"/>
          <w:szCs w:val="36"/>
        </w:rPr>
        <w:t>(</w:t>
      </w:r>
      <w:r w:rsidR="00DF3466">
        <w:rPr>
          <w:rFonts w:cstheme="minorHAnsi"/>
          <w:i/>
          <w:sz w:val="36"/>
          <w:szCs w:val="36"/>
        </w:rPr>
        <w:t>Os</w:t>
      </w:r>
      <w:r w:rsidR="00DF3466">
        <w:rPr>
          <w:rFonts w:cstheme="minorHAnsi"/>
          <w:sz w:val="36"/>
          <w:szCs w:val="36"/>
        </w:rPr>
        <w:t xml:space="preserve"> 2,22).</w:t>
      </w:r>
    </w:p>
    <w:p w:rsidR="000116B0" w:rsidRDefault="00B67F42" w:rsidP="00402029">
      <w:pPr>
        <w:jc w:val="both"/>
        <w:rPr>
          <w:sz w:val="36"/>
          <w:szCs w:val="36"/>
        </w:rPr>
      </w:pPr>
      <w:r>
        <w:rPr>
          <w:sz w:val="36"/>
          <w:szCs w:val="36"/>
        </w:rPr>
        <w:lastRenderedPageBreak/>
        <w:t xml:space="preserve">È per questo che don Francesco </w:t>
      </w:r>
      <w:r w:rsidR="00617101">
        <w:rPr>
          <w:sz w:val="36"/>
          <w:szCs w:val="36"/>
        </w:rPr>
        <w:t>ha reso Dio vicino alle nostre parole, alle nostre mani, ai nostri pensieri, ai nostri sentimenti</w:t>
      </w:r>
      <w:r w:rsidR="00332168">
        <w:rPr>
          <w:sz w:val="36"/>
          <w:szCs w:val="36"/>
        </w:rPr>
        <w:t>, al nostro cuore</w:t>
      </w:r>
      <w:r w:rsidR="00617101">
        <w:rPr>
          <w:sz w:val="36"/>
          <w:szCs w:val="36"/>
        </w:rPr>
        <w:t>.</w:t>
      </w:r>
    </w:p>
    <w:p w:rsidR="00617101" w:rsidRDefault="00617101" w:rsidP="00402029">
      <w:pPr>
        <w:jc w:val="both"/>
        <w:rPr>
          <w:sz w:val="36"/>
          <w:szCs w:val="36"/>
        </w:rPr>
      </w:pPr>
      <w:r>
        <w:rPr>
          <w:sz w:val="36"/>
          <w:szCs w:val="36"/>
        </w:rPr>
        <w:t>Grazie, don Francesco: hai fatto sì che Dio fosse alla misura del tuo sorriso, del tuo affetto, della naturalezza con cui ci hai incontrati, della leggerezza e d</w:t>
      </w:r>
      <w:r w:rsidR="00332168">
        <w:rPr>
          <w:sz w:val="36"/>
          <w:szCs w:val="36"/>
        </w:rPr>
        <w:t>iscrezione dello starci accanto e</w:t>
      </w:r>
      <w:r>
        <w:rPr>
          <w:sz w:val="36"/>
          <w:szCs w:val="36"/>
        </w:rPr>
        <w:t xml:space="preserve"> del</w:t>
      </w:r>
      <w:r w:rsidR="00332168">
        <w:rPr>
          <w:sz w:val="36"/>
          <w:szCs w:val="36"/>
        </w:rPr>
        <w:t>l’entrare in empatia con ognuno, qualsiasi fosse la sua appartenenza di fede e di cultura.</w:t>
      </w:r>
    </w:p>
    <w:p w:rsidR="0082265A" w:rsidRDefault="00617101" w:rsidP="00402029">
      <w:pPr>
        <w:jc w:val="both"/>
        <w:rPr>
          <w:sz w:val="36"/>
          <w:szCs w:val="36"/>
        </w:rPr>
      </w:pPr>
      <w:r>
        <w:rPr>
          <w:sz w:val="36"/>
          <w:szCs w:val="36"/>
        </w:rPr>
        <w:t>Noi non comprendiamo il risvolto drammatico della tua ultima salita in montagna. Ma tu sembri smontare ogni nostro ragionamento</w:t>
      </w:r>
      <w:r w:rsidR="0082265A">
        <w:rPr>
          <w:sz w:val="36"/>
          <w:szCs w:val="36"/>
        </w:rPr>
        <w:t>. Sembri dirci che anche il Dio con cui ti sei incontrato nel monte è</w:t>
      </w:r>
      <w:r w:rsidR="00332168">
        <w:rPr>
          <w:sz w:val="36"/>
          <w:szCs w:val="36"/>
        </w:rPr>
        <w:t xml:space="preserve"> diventato</w:t>
      </w:r>
      <w:r w:rsidR="0082265A">
        <w:rPr>
          <w:sz w:val="36"/>
          <w:szCs w:val="36"/>
        </w:rPr>
        <w:t xml:space="preserve"> piccolo, umile, disarmato, </w:t>
      </w:r>
      <w:r w:rsidR="00332168">
        <w:rPr>
          <w:sz w:val="36"/>
          <w:szCs w:val="36"/>
        </w:rPr>
        <w:t xml:space="preserve">abbandonato, </w:t>
      </w:r>
      <w:r w:rsidR="0082265A">
        <w:rPr>
          <w:sz w:val="36"/>
          <w:szCs w:val="36"/>
        </w:rPr>
        <w:t>sorridente, amante, ospitale</w:t>
      </w:r>
      <w:r w:rsidR="00332168">
        <w:rPr>
          <w:sz w:val="36"/>
          <w:szCs w:val="36"/>
        </w:rPr>
        <w:t>…</w:t>
      </w:r>
      <w:r w:rsidR="0082265A">
        <w:rPr>
          <w:sz w:val="36"/>
          <w:szCs w:val="36"/>
        </w:rPr>
        <w:t xml:space="preserve"> come </w:t>
      </w:r>
      <w:r w:rsidR="00332168">
        <w:rPr>
          <w:sz w:val="36"/>
          <w:szCs w:val="36"/>
        </w:rPr>
        <w:t>hai potuto essere tu</w:t>
      </w:r>
      <w:r w:rsidR="0082265A">
        <w:rPr>
          <w:sz w:val="36"/>
          <w:szCs w:val="36"/>
        </w:rPr>
        <w:t>…</w:t>
      </w:r>
      <w:r w:rsidR="004D5356">
        <w:rPr>
          <w:sz w:val="36"/>
          <w:szCs w:val="36"/>
        </w:rPr>
        <w:t xml:space="preserve"> </w:t>
      </w:r>
      <w:r w:rsidR="00332168">
        <w:rPr>
          <w:sz w:val="36"/>
          <w:szCs w:val="36"/>
        </w:rPr>
        <w:t>Un Dio che s</w:t>
      </w:r>
      <w:r w:rsidR="004D5356">
        <w:rPr>
          <w:sz w:val="36"/>
          <w:szCs w:val="36"/>
        </w:rPr>
        <w:t>ale e scende dal monte</w:t>
      </w:r>
      <w:r w:rsidR="00332168">
        <w:rPr>
          <w:sz w:val="36"/>
          <w:szCs w:val="36"/>
        </w:rPr>
        <w:t xml:space="preserve"> con noi</w:t>
      </w:r>
      <w:r w:rsidR="004D5356">
        <w:rPr>
          <w:sz w:val="36"/>
          <w:szCs w:val="36"/>
        </w:rPr>
        <w:t>. E sul monte dà la vita.</w:t>
      </w:r>
    </w:p>
    <w:p w:rsidR="004571FB" w:rsidRDefault="0082265A" w:rsidP="00402029">
      <w:pPr>
        <w:jc w:val="both"/>
        <w:rPr>
          <w:sz w:val="36"/>
          <w:szCs w:val="36"/>
        </w:rPr>
      </w:pPr>
      <w:r>
        <w:rPr>
          <w:sz w:val="36"/>
          <w:szCs w:val="36"/>
        </w:rPr>
        <w:t xml:space="preserve">Forse oggi ci stai dicendo di non pensare e non dire che Dio ti ha voluto con sé, </w:t>
      </w:r>
      <w:r w:rsidR="004571FB">
        <w:rPr>
          <w:sz w:val="36"/>
          <w:szCs w:val="36"/>
        </w:rPr>
        <w:t>privandoci di</w:t>
      </w:r>
      <w:r>
        <w:rPr>
          <w:sz w:val="36"/>
          <w:szCs w:val="36"/>
        </w:rPr>
        <w:t xml:space="preserve"> un uomo squisito e</w:t>
      </w:r>
      <w:r w:rsidR="004571FB">
        <w:rPr>
          <w:sz w:val="36"/>
          <w:szCs w:val="36"/>
        </w:rPr>
        <w:t xml:space="preserve"> di</w:t>
      </w:r>
      <w:r>
        <w:rPr>
          <w:sz w:val="36"/>
          <w:szCs w:val="36"/>
        </w:rPr>
        <w:t xml:space="preserve"> un prete capace di amare come hai cercato di essere tu. Forse ci stai suggerendo di cercarlo ancora questo Dio inaspettato in una vita buona, in una umanità che </w:t>
      </w:r>
      <w:r w:rsidR="004D5356">
        <w:rPr>
          <w:sz w:val="36"/>
          <w:szCs w:val="36"/>
        </w:rPr>
        <w:t>impara a riconciliarsi e ad aiutarsi.</w:t>
      </w:r>
    </w:p>
    <w:p w:rsidR="00CA0CD8" w:rsidRDefault="004571FB" w:rsidP="00402029">
      <w:pPr>
        <w:jc w:val="both"/>
        <w:rPr>
          <w:sz w:val="36"/>
          <w:szCs w:val="36"/>
        </w:rPr>
      </w:pPr>
      <w:r>
        <w:rPr>
          <w:sz w:val="36"/>
          <w:szCs w:val="36"/>
        </w:rPr>
        <w:t>A noi tuoi confratelli nel ministero ci stai indicando che solo in una fraternità più voluta e più cercata potremmo far diventare più raggiante il nostro volto</w:t>
      </w:r>
      <w:r w:rsidR="00CA0CD8">
        <w:rPr>
          <w:sz w:val="36"/>
          <w:szCs w:val="36"/>
        </w:rPr>
        <w:t xml:space="preserve">, </w:t>
      </w:r>
      <w:r w:rsidR="00332168">
        <w:rPr>
          <w:sz w:val="36"/>
          <w:szCs w:val="36"/>
        </w:rPr>
        <w:t>senza lasciarl</w:t>
      </w:r>
      <w:r w:rsidR="00CA0CD8">
        <w:rPr>
          <w:sz w:val="36"/>
          <w:szCs w:val="36"/>
        </w:rPr>
        <w:t>o incupi</w:t>
      </w:r>
      <w:r w:rsidR="00332168">
        <w:rPr>
          <w:sz w:val="36"/>
          <w:szCs w:val="36"/>
        </w:rPr>
        <w:t>re da rassegnazione e paura</w:t>
      </w:r>
      <w:r w:rsidR="00CA0CD8">
        <w:rPr>
          <w:sz w:val="36"/>
          <w:szCs w:val="36"/>
        </w:rPr>
        <w:t>. Ci stai invitando a diventare capaci di una felicità condivisa che tu hai saputo rappresentare</w:t>
      </w:r>
      <w:r w:rsidR="004D5356">
        <w:rPr>
          <w:sz w:val="36"/>
          <w:szCs w:val="36"/>
        </w:rPr>
        <w:t xml:space="preserve"> e donare</w:t>
      </w:r>
      <w:r w:rsidR="00CA0CD8">
        <w:rPr>
          <w:sz w:val="36"/>
          <w:szCs w:val="36"/>
        </w:rPr>
        <w:t>.</w:t>
      </w:r>
      <w:r w:rsidR="00332168">
        <w:rPr>
          <w:sz w:val="36"/>
          <w:szCs w:val="36"/>
        </w:rPr>
        <w:t xml:space="preserve"> Sei stato un uomo e un prete felice.</w:t>
      </w:r>
    </w:p>
    <w:p w:rsidR="00617101" w:rsidRDefault="00CA0CD8" w:rsidP="00402029">
      <w:pPr>
        <w:jc w:val="both"/>
        <w:rPr>
          <w:sz w:val="36"/>
          <w:szCs w:val="36"/>
        </w:rPr>
      </w:pPr>
      <w:r>
        <w:rPr>
          <w:sz w:val="36"/>
          <w:szCs w:val="36"/>
        </w:rPr>
        <w:t xml:space="preserve">Ricordo – e mi colpì tantissimo – quando rappresentavi i preti di questa nostra Diocesi negli incontri a livello di Triveneto e raccontavi della tua esperienza di fraternità e di vicendevole collaborazione tra comunità parrocchiali. </w:t>
      </w:r>
      <w:r w:rsidR="00332168">
        <w:rPr>
          <w:sz w:val="36"/>
          <w:szCs w:val="36"/>
        </w:rPr>
        <w:t>Noi a</w:t>
      </w:r>
      <w:r>
        <w:rPr>
          <w:sz w:val="36"/>
          <w:szCs w:val="36"/>
        </w:rPr>
        <w:t>vevamo colto</w:t>
      </w:r>
      <w:r w:rsidR="004D5356">
        <w:rPr>
          <w:sz w:val="36"/>
          <w:szCs w:val="36"/>
        </w:rPr>
        <w:t xml:space="preserve"> in te</w:t>
      </w:r>
      <w:r>
        <w:rPr>
          <w:sz w:val="36"/>
          <w:szCs w:val="36"/>
        </w:rPr>
        <w:t xml:space="preserve"> il coraggio e la libertà con cui guarda</w:t>
      </w:r>
      <w:r w:rsidR="004D5356">
        <w:rPr>
          <w:sz w:val="36"/>
          <w:szCs w:val="36"/>
        </w:rPr>
        <w:t>vi</w:t>
      </w:r>
      <w:r>
        <w:rPr>
          <w:sz w:val="36"/>
          <w:szCs w:val="36"/>
        </w:rPr>
        <w:t xml:space="preserve"> al futuro delle nostre Chiese, un po’ stanche e demotivate.</w:t>
      </w:r>
    </w:p>
    <w:p w:rsidR="00CA0CD8" w:rsidRDefault="00FD428D" w:rsidP="00402029">
      <w:pPr>
        <w:jc w:val="both"/>
        <w:rPr>
          <w:sz w:val="36"/>
          <w:szCs w:val="36"/>
        </w:rPr>
      </w:pPr>
      <w:r>
        <w:rPr>
          <w:sz w:val="36"/>
          <w:szCs w:val="36"/>
        </w:rPr>
        <w:lastRenderedPageBreak/>
        <w:t>Ora sono le due parabole di Gesù a donarci il senso più profondo e più bello</w:t>
      </w:r>
      <w:r w:rsidR="00994A7A">
        <w:rPr>
          <w:sz w:val="36"/>
          <w:szCs w:val="36"/>
        </w:rPr>
        <w:t xml:space="preserve"> che tu hai dato alla tua vita e </w:t>
      </w:r>
      <w:r w:rsidR="00332168">
        <w:rPr>
          <w:sz w:val="36"/>
          <w:szCs w:val="36"/>
        </w:rPr>
        <w:t>al</w:t>
      </w:r>
      <w:r w:rsidR="00994A7A">
        <w:rPr>
          <w:sz w:val="36"/>
          <w:szCs w:val="36"/>
        </w:rPr>
        <w:t xml:space="preserve"> tuo ministero.</w:t>
      </w:r>
    </w:p>
    <w:p w:rsidR="00FD428D" w:rsidRDefault="00FD428D" w:rsidP="00402029">
      <w:pPr>
        <w:jc w:val="both"/>
        <w:rPr>
          <w:sz w:val="36"/>
          <w:szCs w:val="36"/>
        </w:rPr>
      </w:pPr>
      <w:r>
        <w:rPr>
          <w:sz w:val="36"/>
          <w:szCs w:val="36"/>
        </w:rPr>
        <w:t>Comprendiamo che anche tu hai trovato un tesoro nascosto, inaspettato, sorprendente. Hai fatto tutto il possibile per acquistare quel campo</w:t>
      </w:r>
      <w:r w:rsidR="00994A7A">
        <w:rPr>
          <w:sz w:val="36"/>
          <w:szCs w:val="36"/>
        </w:rPr>
        <w:t xml:space="preserve"> dov’era</w:t>
      </w:r>
      <w:r>
        <w:rPr>
          <w:sz w:val="36"/>
          <w:szCs w:val="36"/>
        </w:rPr>
        <w:t>.</w:t>
      </w:r>
      <w:r w:rsidR="00235209">
        <w:rPr>
          <w:sz w:val="36"/>
          <w:szCs w:val="36"/>
        </w:rPr>
        <w:t xml:space="preserve"> </w:t>
      </w:r>
      <w:r w:rsidR="00332168">
        <w:rPr>
          <w:sz w:val="36"/>
          <w:szCs w:val="36"/>
        </w:rPr>
        <w:t>Ma c</w:t>
      </w:r>
      <w:r w:rsidR="0083240D">
        <w:rPr>
          <w:sz w:val="36"/>
          <w:szCs w:val="36"/>
        </w:rPr>
        <w:t>i siamo anche noi in quel campo</w:t>
      </w:r>
      <w:r w:rsidR="00332168">
        <w:rPr>
          <w:sz w:val="36"/>
          <w:szCs w:val="36"/>
        </w:rPr>
        <w:t>: ci hai acquistati con passione, mettendocela tutta</w:t>
      </w:r>
      <w:r w:rsidR="0083240D">
        <w:rPr>
          <w:sz w:val="36"/>
          <w:szCs w:val="36"/>
        </w:rPr>
        <w:t>. Tu hai saputo scoprire anche in n</w:t>
      </w:r>
      <w:r w:rsidR="00332168">
        <w:rPr>
          <w:sz w:val="36"/>
          <w:szCs w:val="36"/>
        </w:rPr>
        <w:t>oi che ti abbiamo conosciuto i</w:t>
      </w:r>
      <w:r w:rsidR="0083240D">
        <w:rPr>
          <w:sz w:val="36"/>
          <w:szCs w:val="36"/>
        </w:rPr>
        <w:t xml:space="preserve">l </w:t>
      </w:r>
      <w:r w:rsidR="00332168">
        <w:rPr>
          <w:sz w:val="36"/>
          <w:szCs w:val="36"/>
        </w:rPr>
        <w:t>“</w:t>
      </w:r>
      <w:r w:rsidR="0083240D">
        <w:rPr>
          <w:sz w:val="36"/>
          <w:szCs w:val="36"/>
        </w:rPr>
        <w:t>tesoro nascosto</w:t>
      </w:r>
      <w:r w:rsidR="00332168">
        <w:rPr>
          <w:sz w:val="36"/>
          <w:szCs w:val="36"/>
        </w:rPr>
        <w:t>” di cui parla Gesù</w:t>
      </w:r>
      <w:r w:rsidR="0083240D">
        <w:rPr>
          <w:sz w:val="36"/>
          <w:szCs w:val="36"/>
        </w:rPr>
        <w:t>.</w:t>
      </w:r>
    </w:p>
    <w:p w:rsidR="00332168" w:rsidRDefault="0083240D" w:rsidP="00402029">
      <w:pPr>
        <w:jc w:val="both"/>
        <w:rPr>
          <w:sz w:val="36"/>
          <w:szCs w:val="36"/>
        </w:rPr>
      </w:pPr>
      <w:r>
        <w:rPr>
          <w:sz w:val="36"/>
          <w:szCs w:val="36"/>
        </w:rPr>
        <w:t>Comprendiamo che</w:t>
      </w:r>
      <w:r w:rsidR="00332168">
        <w:rPr>
          <w:sz w:val="36"/>
          <w:szCs w:val="36"/>
        </w:rPr>
        <w:t>,</w:t>
      </w:r>
      <w:r>
        <w:rPr>
          <w:sz w:val="36"/>
          <w:szCs w:val="36"/>
        </w:rPr>
        <w:t xml:space="preserve"> alla stregua d</w:t>
      </w:r>
      <w:r w:rsidR="00332168">
        <w:rPr>
          <w:sz w:val="36"/>
          <w:szCs w:val="36"/>
        </w:rPr>
        <w:t>el</w:t>
      </w:r>
      <w:r>
        <w:rPr>
          <w:sz w:val="36"/>
          <w:szCs w:val="36"/>
        </w:rPr>
        <w:t xml:space="preserve"> mercante</w:t>
      </w:r>
      <w:r w:rsidR="00332168">
        <w:rPr>
          <w:sz w:val="36"/>
          <w:szCs w:val="36"/>
        </w:rPr>
        <w:t xml:space="preserve"> della seconda parabola,</w:t>
      </w:r>
      <w:r>
        <w:rPr>
          <w:sz w:val="36"/>
          <w:szCs w:val="36"/>
        </w:rPr>
        <w:t xml:space="preserve"> sei stato alla ricerca e nella fatica di trovare perle di grande valore. Tu ci hai fatto sentire che ognuno di noi porta quel valore, quella preziosità. Hai venduto tutto di te per quello che siamo</w:t>
      </w:r>
      <w:r w:rsidR="00332168">
        <w:rPr>
          <w:sz w:val="36"/>
          <w:szCs w:val="36"/>
        </w:rPr>
        <w:t>. Lo hai fatto “pieno di gioia”.</w:t>
      </w:r>
    </w:p>
    <w:p w:rsidR="0083240D" w:rsidRDefault="0083240D" w:rsidP="00402029">
      <w:pPr>
        <w:jc w:val="both"/>
        <w:rPr>
          <w:sz w:val="36"/>
          <w:szCs w:val="36"/>
        </w:rPr>
      </w:pPr>
      <w:r>
        <w:rPr>
          <w:sz w:val="36"/>
          <w:szCs w:val="36"/>
        </w:rPr>
        <w:t>Oggi ci sorprendi ancor più e ci sveli che anche in noi vi è ciò che Gesù ha chiamato “regno dei cieli”.</w:t>
      </w:r>
    </w:p>
    <w:p w:rsidR="0083240D" w:rsidRDefault="0083240D" w:rsidP="00402029">
      <w:pPr>
        <w:jc w:val="both"/>
        <w:rPr>
          <w:sz w:val="36"/>
          <w:szCs w:val="36"/>
        </w:rPr>
      </w:pPr>
    </w:p>
    <w:sectPr w:rsidR="0083240D" w:rsidSect="005D507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A7" w:rsidRDefault="00494EA7" w:rsidP="00CF06F9">
      <w:r>
        <w:separator/>
      </w:r>
    </w:p>
  </w:endnote>
  <w:endnote w:type="continuationSeparator" w:id="0">
    <w:p w:rsidR="00494EA7" w:rsidRDefault="00494EA7" w:rsidP="00CF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8541"/>
      <w:docPartObj>
        <w:docPartGallery w:val="Page Numbers (Bottom of Page)"/>
        <w:docPartUnique/>
      </w:docPartObj>
    </w:sdtPr>
    <w:sdtEndPr/>
    <w:sdtContent>
      <w:p w:rsidR="00CF06F9" w:rsidRDefault="00CF06F9">
        <w:pPr>
          <w:pStyle w:val="Pidipagina"/>
          <w:jc w:val="center"/>
        </w:pPr>
        <w:r>
          <w:fldChar w:fldCharType="begin"/>
        </w:r>
        <w:r>
          <w:instrText>PAGE   \* MERGEFORMAT</w:instrText>
        </w:r>
        <w:r>
          <w:fldChar w:fldCharType="separate"/>
        </w:r>
        <w:r w:rsidR="008769F1">
          <w:rPr>
            <w:noProof/>
          </w:rPr>
          <w:t>2</w:t>
        </w:r>
        <w:r>
          <w:fldChar w:fldCharType="end"/>
        </w:r>
      </w:p>
    </w:sdtContent>
  </w:sdt>
  <w:p w:rsidR="00CF06F9" w:rsidRDefault="00CF06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A7" w:rsidRDefault="00494EA7" w:rsidP="00CF06F9">
      <w:r>
        <w:separator/>
      </w:r>
    </w:p>
  </w:footnote>
  <w:footnote w:type="continuationSeparator" w:id="0">
    <w:p w:rsidR="00494EA7" w:rsidRDefault="00494EA7" w:rsidP="00CF0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C1"/>
    <w:rsid w:val="000116B0"/>
    <w:rsid w:val="000477A1"/>
    <w:rsid w:val="000F3E0A"/>
    <w:rsid w:val="00126422"/>
    <w:rsid w:val="00144B08"/>
    <w:rsid w:val="00235209"/>
    <w:rsid w:val="00235D1D"/>
    <w:rsid w:val="0024038E"/>
    <w:rsid w:val="00286227"/>
    <w:rsid w:val="002960E4"/>
    <w:rsid w:val="002C4EC4"/>
    <w:rsid w:val="002E6F6E"/>
    <w:rsid w:val="00332168"/>
    <w:rsid w:val="003618D3"/>
    <w:rsid w:val="003919CA"/>
    <w:rsid w:val="003B60A9"/>
    <w:rsid w:val="00402029"/>
    <w:rsid w:val="004243A2"/>
    <w:rsid w:val="00442EDD"/>
    <w:rsid w:val="004571FB"/>
    <w:rsid w:val="00477916"/>
    <w:rsid w:val="00494EA7"/>
    <w:rsid w:val="004D5356"/>
    <w:rsid w:val="004E4735"/>
    <w:rsid w:val="00585274"/>
    <w:rsid w:val="005B6D92"/>
    <w:rsid w:val="005D507E"/>
    <w:rsid w:val="005F6709"/>
    <w:rsid w:val="00617101"/>
    <w:rsid w:val="00633E50"/>
    <w:rsid w:val="006B246F"/>
    <w:rsid w:val="006B4831"/>
    <w:rsid w:val="006F6555"/>
    <w:rsid w:val="00715E32"/>
    <w:rsid w:val="00737A4D"/>
    <w:rsid w:val="0075324C"/>
    <w:rsid w:val="007E71C9"/>
    <w:rsid w:val="007F2721"/>
    <w:rsid w:val="00803973"/>
    <w:rsid w:val="00815F17"/>
    <w:rsid w:val="0082265A"/>
    <w:rsid w:val="00824FFC"/>
    <w:rsid w:val="0083240D"/>
    <w:rsid w:val="008526E8"/>
    <w:rsid w:val="008769F1"/>
    <w:rsid w:val="008C0323"/>
    <w:rsid w:val="008F7FE9"/>
    <w:rsid w:val="00934AA8"/>
    <w:rsid w:val="0095148A"/>
    <w:rsid w:val="009576C9"/>
    <w:rsid w:val="00991494"/>
    <w:rsid w:val="00994A7A"/>
    <w:rsid w:val="009A68F8"/>
    <w:rsid w:val="009B0471"/>
    <w:rsid w:val="009D793A"/>
    <w:rsid w:val="00A055A6"/>
    <w:rsid w:val="00A676FA"/>
    <w:rsid w:val="00A966FC"/>
    <w:rsid w:val="00AA4F87"/>
    <w:rsid w:val="00AA69AB"/>
    <w:rsid w:val="00B12048"/>
    <w:rsid w:val="00B64AC2"/>
    <w:rsid w:val="00B65987"/>
    <w:rsid w:val="00B67F42"/>
    <w:rsid w:val="00C50B40"/>
    <w:rsid w:val="00C8077B"/>
    <w:rsid w:val="00CA0CD8"/>
    <w:rsid w:val="00CA7EFF"/>
    <w:rsid w:val="00CF06F9"/>
    <w:rsid w:val="00CF68C3"/>
    <w:rsid w:val="00D01E73"/>
    <w:rsid w:val="00D03340"/>
    <w:rsid w:val="00D1546E"/>
    <w:rsid w:val="00D5001C"/>
    <w:rsid w:val="00D61138"/>
    <w:rsid w:val="00D72A1A"/>
    <w:rsid w:val="00D96CA4"/>
    <w:rsid w:val="00DA3394"/>
    <w:rsid w:val="00DA4D01"/>
    <w:rsid w:val="00DF1C08"/>
    <w:rsid w:val="00DF3466"/>
    <w:rsid w:val="00DF72B6"/>
    <w:rsid w:val="00E453A4"/>
    <w:rsid w:val="00E47D52"/>
    <w:rsid w:val="00E838F7"/>
    <w:rsid w:val="00EC2B4D"/>
    <w:rsid w:val="00EE5A11"/>
    <w:rsid w:val="00F611A6"/>
    <w:rsid w:val="00F64AC1"/>
    <w:rsid w:val="00FD4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06F9"/>
    <w:pPr>
      <w:tabs>
        <w:tab w:val="center" w:pos="4819"/>
        <w:tab w:val="right" w:pos="9638"/>
      </w:tabs>
    </w:pPr>
  </w:style>
  <w:style w:type="character" w:customStyle="1" w:styleId="IntestazioneCarattere">
    <w:name w:val="Intestazione Carattere"/>
    <w:basedOn w:val="Carpredefinitoparagrafo"/>
    <w:link w:val="Intestazione"/>
    <w:uiPriority w:val="99"/>
    <w:rsid w:val="00CF06F9"/>
  </w:style>
  <w:style w:type="paragraph" w:styleId="Pidipagina">
    <w:name w:val="footer"/>
    <w:basedOn w:val="Normale"/>
    <w:link w:val="PidipaginaCarattere"/>
    <w:uiPriority w:val="99"/>
    <w:unhideWhenUsed/>
    <w:rsid w:val="00CF06F9"/>
    <w:pPr>
      <w:tabs>
        <w:tab w:val="center" w:pos="4819"/>
        <w:tab w:val="right" w:pos="9638"/>
      </w:tabs>
    </w:pPr>
  </w:style>
  <w:style w:type="character" w:customStyle="1" w:styleId="PidipaginaCarattere">
    <w:name w:val="Piè di pagina Carattere"/>
    <w:basedOn w:val="Carpredefinitoparagrafo"/>
    <w:link w:val="Pidipagina"/>
    <w:uiPriority w:val="99"/>
    <w:rsid w:val="00CF0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06F9"/>
    <w:pPr>
      <w:tabs>
        <w:tab w:val="center" w:pos="4819"/>
        <w:tab w:val="right" w:pos="9638"/>
      </w:tabs>
    </w:pPr>
  </w:style>
  <w:style w:type="character" w:customStyle="1" w:styleId="IntestazioneCarattere">
    <w:name w:val="Intestazione Carattere"/>
    <w:basedOn w:val="Carpredefinitoparagrafo"/>
    <w:link w:val="Intestazione"/>
    <w:uiPriority w:val="99"/>
    <w:rsid w:val="00CF06F9"/>
  </w:style>
  <w:style w:type="paragraph" w:styleId="Pidipagina">
    <w:name w:val="footer"/>
    <w:basedOn w:val="Normale"/>
    <w:link w:val="PidipaginaCarattere"/>
    <w:uiPriority w:val="99"/>
    <w:unhideWhenUsed/>
    <w:rsid w:val="00CF06F9"/>
    <w:pPr>
      <w:tabs>
        <w:tab w:val="center" w:pos="4819"/>
        <w:tab w:val="right" w:pos="9638"/>
      </w:tabs>
    </w:pPr>
  </w:style>
  <w:style w:type="character" w:customStyle="1" w:styleId="PidipaginaCarattere">
    <w:name w:val="Piè di pagina Carattere"/>
    <w:basedOn w:val="Carpredefinitoparagrafo"/>
    <w:link w:val="Pidipagina"/>
    <w:uiPriority w:val="99"/>
    <w:rsid w:val="00CF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Marangoni</dc:creator>
  <cp:lastModifiedBy>Roberto De Nardin</cp:lastModifiedBy>
  <cp:revision>2</cp:revision>
  <dcterms:created xsi:type="dcterms:W3CDTF">2017-08-16T20:20:00Z</dcterms:created>
  <dcterms:modified xsi:type="dcterms:W3CDTF">2017-08-16T20:20:00Z</dcterms:modified>
</cp:coreProperties>
</file>